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1FBC" w:rsidRDefault="00DA1E13">
      <w:r>
        <w:t>This will replace the original report</w:t>
      </w:r>
      <w:bookmarkStart w:id="0" w:name="_GoBack"/>
      <w:bookmarkEnd w:id="0"/>
    </w:p>
    <w:sectPr w:rsidR="00911F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621"/>
    <w:rsid w:val="00813621"/>
    <w:rsid w:val="00911FBC"/>
    <w:rsid w:val="00DA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E4C7EA-1898-4350-A2FC-833162C39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Cecily</dc:creator>
  <cp:keywords/>
  <dc:description/>
  <cp:lastModifiedBy>Cecily</cp:lastModifiedBy>
  <cp:revision>3</cp:revision>
  <dcterms:created xsi:type="dcterms:W3CDTF">2024-04-19T14:58:00Z</dcterms:created>
  <dcterms:modified xsi:type="dcterms:W3CDTF">2024-04-19T14:59:00Z</dcterms:modified>
</cp:coreProperties>
</file>